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9C502" w14:textId="77777777" w:rsidR="00C8557A" w:rsidRPr="00C8557A" w:rsidRDefault="00C8557A" w:rsidP="00C8557A">
      <w:pPr>
        <w:rPr>
          <w:b/>
          <w:bCs/>
        </w:rPr>
      </w:pPr>
      <w:r w:rsidRPr="00C8557A">
        <w:rPr>
          <w:b/>
          <w:bCs/>
        </w:rPr>
        <w:t>Reflections on My Blog</w:t>
      </w:r>
    </w:p>
    <w:p w14:paraId="10D78571" w14:textId="77777777" w:rsidR="00C8557A" w:rsidRPr="00C8557A" w:rsidRDefault="00C8557A" w:rsidP="00C8557A">
      <w:pPr>
        <w:rPr>
          <w:b/>
          <w:bCs/>
        </w:rPr>
      </w:pPr>
      <w:hyperlink r:id="rId4" w:tgtFrame="_blank" w:history="1">
        <w:r w:rsidRPr="00C8557A">
          <w:rPr>
            <w:rStyle w:val="Hyperlink"/>
            <w:b/>
            <w:bCs/>
          </w:rPr>
          <w:t>https://www.kathrynlrobinson.com/category/reflections/</w:t>
        </w:r>
      </w:hyperlink>
    </w:p>
    <w:p w14:paraId="3726FDDE" w14:textId="77777777" w:rsidR="00C8557A" w:rsidRPr="00C8557A" w:rsidRDefault="00C8557A" w:rsidP="00C8557A">
      <w:pPr>
        <w:rPr>
          <w:b/>
          <w:bCs/>
        </w:rPr>
      </w:pPr>
      <w:r w:rsidRPr="00C8557A">
        <w:rPr>
          <w:b/>
          <w:bCs/>
        </w:rPr>
        <w:t> </w:t>
      </w:r>
    </w:p>
    <w:p w14:paraId="6DE601DE" w14:textId="77777777" w:rsidR="00C8557A" w:rsidRPr="00C8557A" w:rsidRDefault="00C8557A" w:rsidP="00C8557A">
      <w:pPr>
        <w:rPr>
          <w:b/>
          <w:bCs/>
        </w:rPr>
      </w:pPr>
      <w:r w:rsidRPr="00C8557A">
        <w:rPr>
          <w:b/>
          <w:bCs/>
        </w:rPr>
        <w:t xml:space="preserve">Most of the reflections I’ve written on my blog relate to my newly released novel in one way or another. Some are published, some are drafts, and more are in the works. These can give </w:t>
      </w:r>
      <w:proofErr w:type="spellStart"/>
      <w:r w:rsidRPr="00C8557A">
        <w:rPr>
          <w:b/>
          <w:bCs/>
        </w:rPr>
        <w:t>you</w:t>
      </w:r>
      <w:proofErr w:type="spellEnd"/>
      <w:r w:rsidRPr="00C8557A">
        <w:rPr>
          <w:b/>
          <w:bCs/>
        </w:rPr>
        <w:t xml:space="preserve"> ideas of what I can talk about when presenting my book to readers.</w:t>
      </w:r>
    </w:p>
    <w:p w14:paraId="28F0376C" w14:textId="77777777" w:rsidR="00C8557A" w:rsidRDefault="00C8557A" w:rsidP="00C8557A">
      <w:pPr>
        <w:rPr>
          <w:b/>
          <w:bCs/>
        </w:rPr>
      </w:pPr>
    </w:p>
    <w:p w14:paraId="432DF46E" w14:textId="56C399CD" w:rsidR="00C8557A" w:rsidRPr="00C8557A" w:rsidRDefault="00C8557A" w:rsidP="00C8557A">
      <w:r w:rsidRPr="00C8557A">
        <w:rPr>
          <w:b/>
          <w:bCs/>
        </w:rPr>
        <w:t>Feeding the Lake (published)</w:t>
      </w:r>
    </w:p>
    <w:p w14:paraId="5506FBAC" w14:textId="77777777" w:rsidR="00C8557A" w:rsidRPr="00C8557A" w:rsidRDefault="00C8557A" w:rsidP="00C8557A">
      <w:r w:rsidRPr="00C8557A">
        <w:t>Reflecting on a Jean Rhys quote that compares the act of writing to feeding a lake.</w:t>
      </w:r>
    </w:p>
    <w:p w14:paraId="07F1DBEA" w14:textId="77777777" w:rsidR="00C8557A" w:rsidRPr="00C8557A" w:rsidRDefault="00C8557A" w:rsidP="00C8557A">
      <w:r w:rsidRPr="00C8557A">
        <w:t> </w:t>
      </w:r>
    </w:p>
    <w:p w14:paraId="648E5F18" w14:textId="77777777" w:rsidR="00C8557A" w:rsidRPr="00C8557A" w:rsidRDefault="00C8557A" w:rsidP="00C8557A">
      <w:r w:rsidRPr="00C8557A">
        <w:rPr>
          <w:b/>
          <w:bCs/>
        </w:rPr>
        <w:t>Origin Story (published)</w:t>
      </w:r>
    </w:p>
    <w:p w14:paraId="44E319AC" w14:textId="77777777" w:rsidR="00C8557A" w:rsidRPr="00C8557A" w:rsidRDefault="00C8557A" w:rsidP="00C8557A">
      <w:r w:rsidRPr="00C8557A">
        <w:t>How my novel came to be.</w:t>
      </w:r>
    </w:p>
    <w:p w14:paraId="575CC249" w14:textId="77777777" w:rsidR="00C8557A" w:rsidRPr="00C8557A" w:rsidRDefault="00C8557A" w:rsidP="00C8557A">
      <w:r w:rsidRPr="00C8557A">
        <w:t> </w:t>
      </w:r>
    </w:p>
    <w:p w14:paraId="1C964C74" w14:textId="77777777" w:rsidR="00C8557A" w:rsidRPr="00C8557A" w:rsidRDefault="00C8557A" w:rsidP="00C8557A">
      <w:r w:rsidRPr="00C8557A">
        <w:rPr>
          <w:b/>
          <w:bCs/>
        </w:rPr>
        <w:t>The Irony of Tree Ferns (published)</w:t>
      </w:r>
    </w:p>
    <w:p w14:paraId="4CFFC120" w14:textId="77777777" w:rsidR="00C8557A" w:rsidRPr="00C8557A" w:rsidRDefault="00C8557A" w:rsidP="00C8557A">
      <w:r w:rsidRPr="00C8557A">
        <w:t>Notes on the book’s original title and on tree ferns in general.</w:t>
      </w:r>
    </w:p>
    <w:p w14:paraId="0AA0D14E" w14:textId="77777777" w:rsidR="00C8557A" w:rsidRPr="00C8557A" w:rsidRDefault="00C8557A" w:rsidP="00C8557A">
      <w:r w:rsidRPr="00C8557A">
        <w:t> </w:t>
      </w:r>
    </w:p>
    <w:p w14:paraId="568A474B" w14:textId="77777777" w:rsidR="00C8557A" w:rsidRPr="00C8557A" w:rsidRDefault="00C8557A" w:rsidP="00C8557A">
      <w:r w:rsidRPr="00C8557A">
        <w:rPr>
          <w:b/>
          <w:bCs/>
        </w:rPr>
        <w:t>A Nonfiction Writer Tackles Fiction (published)</w:t>
      </w:r>
    </w:p>
    <w:p w14:paraId="11DDFDA9" w14:textId="77777777" w:rsidR="00C8557A" w:rsidRPr="00C8557A" w:rsidRDefault="00C8557A" w:rsidP="00C8557A">
      <w:r w:rsidRPr="00C8557A">
        <w:t>The efforts involved in going from my earlier role as a nonfiction writer to my current one as a writer of fiction.</w:t>
      </w:r>
    </w:p>
    <w:p w14:paraId="0C590813" w14:textId="77777777" w:rsidR="00C8557A" w:rsidRPr="00C8557A" w:rsidRDefault="00C8557A" w:rsidP="00C8557A">
      <w:r w:rsidRPr="00C8557A">
        <w:t> </w:t>
      </w:r>
    </w:p>
    <w:p w14:paraId="4E9785E9" w14:textId="77777777" w:rsidR="00C8557A" w:rsidRPr="00C8557A" w:rsidRDefault="00C8557A" w:rsidP="00C8557A">
      <w:r w:rsidRPr="00C8557A">
        <w:rPr>
          <w:b/>
          <w:bCs/>
        </w:rPr>
        <w:t>The Hidden Memoir in Fiction Writing (published)</w:t>
      </w:r>
    </w:p>
    <w:p w14:paraId="25F920A6" w14:textId="77777777" w:rsidR="00C8557A" w:rsidRPr="00C8557A" w:rsidRDefault="00C8557A" w:rsidP="00C8557A">
      <w:r w:rsidRPr="00C8557A">
        <w:t>Fleshing out the plot with unintended details from my life.</w:t>
      </w:r>
    </w:p>
    <w:p w14:paraId="61665473" w14:textId="77777777" w:rsidR="00C8557A" w:rsidRPr="00C8557A" w:rsidRDefault="00C8557A" w:rsidP="00C8557A">
      <w:r w:rsidRPr="00C8557A">
        <w:t> </w:t>
      </w:r>
    </w:p>
    <w:p w14:paraId="2DC298F2" w14:textId="77777777" w:rsidR="00C8557A" w:rsidRPr="00C8557A" w:rsidRDefault="00C8557A" w:rsidP="00C8557A">
      <w:r w:rsidRPr="00C8557A">
        <w:rPr>
          <w:b/>
          <w:bCs/>
        </w:rPr>
        <w:t>Walt Whitman’s Take on Book Marketing (published)</w:t>
      </w:r>
    </w:p>
    <w:p w14:paraId="1D72353D" w14:textId="77777777" w:rsidR="00C8557A" w:rsidRPr="00C8557A" w:rsidRDefault="00C8557A" w:rsidP="00C8557A">
      <w:r w:rsidRPr="00C8557A">
        <w:t>Putting the trials and tribulations of book promotion in perspective through a Whitman poem.</w:t>
      </w:r>
    </w:p>
    <w:p w14:paraId="417116EA" w14:textId="77777777" w:rsidR="00C8557A" w:rsidRPr="00C8557A" w:rsidRDefault="00C8557A" w:rsidP="00C8557A">
      <w:r w:rsidRPr="00C8557A">
        <w:t> </w:t>
      </w:r>
    </w:p>
    <w:p w14:paraId="2A88D9DD" w14:textId="77777777" w:rsidR="00C8557A" w:rsidRPr="00C8557A" w:rsidRDefault="00C8557A" w:rsidP="00C8557A">
      <w:r w:rsidRPr="00C8557A">
        <w:rPr>
          <w:b/>
          <w:bCs/>
        </w:rPr>
        <w:t>The Jíbaro House as Emissary (published)</w:t>
      </w:r>
    </w:p>
    <w:p w14:paraId="5F1AB85E" w14:textId="77777777" w:rsidR="00C8557A" w:rsidRPr="00C8557A" w:rsidRDefault="00C8557A" w:rsidP="00C8557A">
      <w:r w:rsidRPr="00C8557A">
        <w:lastRenderedPageBreak/>
        <w:t>The </w:t>
      </w:r>
      <w:r w:rsidRPr="00C8557A">
        <w:rPr>
          <w:i/>
          <w:iCs/>
        </w:rPr>
        <w:t>jíbaro</w:t>
      </w:r>
      <w:r w:rsidRPr="00C8557A">
        <w:t> house as an icon of Puerto Rican culture and how it came to be an emissary for my book.</w:t>
      </w:r>
    </w:p>
    <w:p w14:paraId="1F1FDA1F" w14:textId="77777777" w:rsidR="00C8557A" w:rsidRPr="00C8557A" w:rsidRDefault="00C8557A" w:rsidP="00C8557A">
      <w:r w:rsidRPr="00C8557A">
        <w:t> </w:t>
      </w:r>
    </w:p>
    <w:p w14:paraId="23FFA74A" w14:textId="77777777" w:rsidR="00C8557A" w:rsidRPr="00C8557A" w:rsidRDefault="00C8557A" w:rsidP="00C8557A">
      <w:r w:rsidRPr="00C8557A">
        <w:rPr>
          <w:b/>
          <w:bCs/>
        </w:rPr>
        <w:t>Finding a Home for Pamela Palmer (draft)</w:t>
      </w:r>
    </w:p>
    <w:p w14:paraId="21C17510" w14:textId="77777777" w:rsidR="00C8557A" w:rsidRPr="00C8557A" w:rsidRDefault="00C8557A" w:rsidP="00C8557A">
      <w:r w:rsidRPr="00C8557A">
        <w:t>Missteps in housing my character on Lake Coeur d’Alene.</w:t>
      </w:r>
    </w:p>
    <w:p w14:paraId="15B49C9D" w14:textId="77777777" w:rsidR="00C8557A" w:rsidRPr="00C8557A" w:rsidRDefault="00C8557A" w:rsidP="00C8557A">
      <w:r w:rsidRPr="00C8557A">
        <w:rPr>
          <w:b/>
          <w:bCs/>
        </w:rPr>
        <w:t> </w:t>
      </w:r>
    </w:p>
    <w:p w14:paraId="4CE8F68C" w14:textId="77777777" w:rsidR="00C8557A" w:rsidRPr="00C8557A" w:rsidRDefault="00C8557A" w:rsidP="00C8557A">
      <w:r w:rsidRPr="00C8557A">
        <w:rPr>
          <w:b/>
          <w:bCs/>
        </w:rPr>
        <w:t>Murder Mystery and More—Pigeonholing a Book (idea)</w:t>
      </w:r>
    </w:p>
    <w:p w14:paraId="20472597" w14:textId="77777777" w:rsidR="00C8557A" w:rsidRPr="00C8557A" w:rsidRDefault="00C8557A" w:rsidP="00C8557A">
      <w:r w:rsidRPr="00C8557A">
        <w:t>The need, and frustration, of assigning a novel to a specific genre.</w:t>
      </w:r>
    </w:p>
    <w:p w14:paraId="6479C554" w14:textId="77777777" w:rsidR="00C8557A" w:rsidRPr="00C8557A" w:rsidRDefault="00C8557A" w:rsidP="00C8557A">
      <w:r w:rsidRPr="00C8557A">
        <w:t> </w:t>
      </w:r>
    </w:p>
    <w:p w14:paraId="2E941F8D" w14:textId="77777777" w:rsidR="00C8557A" w:rsidRPr="00C8557A" w:rsidRDefault="00C8557A" w:rsidP="00C8557A">
      <w:r w:rsidRPr="00C8557A">
        <w:rPr>
          <w:b/>
          <w:bCs/>
        </w:rPr>
        <w:t>Can Place Be a Character? (idea)</w:t>
      </w:r>
    </w:p>
    <w:p w14:paraId="038B3D9E" w14:textId="77777777" w:rsidR="00C8557A" w:rsidRPr="00C8557A" w:rsidRDefault="00C8557A" w:rsidP="00C8557A">
      <w:r w:rsidRPr="00C8557A">
        <w:t>The importance, influence, and anthropomorphism of place in a</w:t>
      </w:r>
    </w:p>
    <w:p w14:paraId="43C0DF14" w14:textId="77777777" w:rsidR="0001412A" w:rsidRDefault="0001412A"/>
    <w:sectPr w:rsidR="00014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7A"/>
    <w:rsid w:val="0001412A"/>
    <w:rsid w:val="0054741E"/>
    <w:rsid w:val="006B7F30"/>
    <w:rsid w:val="00C546A3"/>
    <w:rsid w:val="00C8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43C6"/>
  <w15:chartTrackingRefBased/>
  <w15:docId w15:val="{27353A1A-AE29-49B2-A0D9-10029C44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5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55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55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55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55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55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5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5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5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5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55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55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55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55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5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57A"/>
    <w:rPr>
      <w:rFonts w:eastAsiaTheme="majorEastAsia" w:cstheme="majorBidi"/>
      <w:color w:val="272727" w:themeColor="text1" w:themeTint="D8"/>
    </w:rPr>
  </w:style>
  <w:style w:type="paragraph" w:styleId="Title">
    <w:name w:val="Title"/>
    <w:basedOn w:val="Normal"/>
    <w:next w:val="Normal"/>
    <w:link w:val="TitleChar"/>
    <w:uiPriority w:val="10"/>
    <w:qFormat/>
    <w:rsid w:val="00C85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57A"/>
    <w:pPr>
      <w:spacing w:before="160"/>
      <w:jc w:val="center"/>
    </w:pPr>
    <w:rPr>
      <w:i/>
      <w:iCs/>
      <w:color w:val="404040" w:themeColor="text1" w:themeTint="BF"/>
    </w:rPr>
  </w:style>
  <w:style w:type="character" w:customStyle="1" w:styleId="QuoteChar">
    <w:name w:val="Quote Char"/>
    <w:basedOn w:val="DefaultParagraphFont"/>
    <w:link w:val="Quote"/>
    <w:uiPriority w:val="29"/>
    <w:rsid w:val="00C8557A"/>
    <w:rPr>
      <w:i/>
      <w:iCs/>
      <w:color w:val="404040" w:themeColor="text1" w:themeTint="BF"/>
    </w:rPr>
  </w:style>
  <w:style w:type="paragraph" w:styleId="ListParagraph">
    <w:name w:val="List Paragraph"/>
    <w:basedOn w:val="Normal"/>
    <w:uiPriority w:val="34"/>
    <w:qFormat/>
    <w:rsid w:val="00C8557A"/>
    <w:pPr>
      <w:ind w:left="720"/>
      <w:contextualSpacing/>
    </w:pPr>
  </w:style>
  <w:style w:type="character" w:styleId="IntenseEmphasis">
    <w:name w:val="Intense Emphasis"/>
    <w:basedOn w:val="DefaultParagraphFont"/>
    <w:uiPriority w:val="21"/>
    <w:qFormat/>
    <w:rsid w:val="00C8557A"/>
    <w:rPr>
      <w:i/>
      <w:iCs/>
      <w:color w:val="2F5496" w:themeColor="accent1" w:themeShade="BF"/>
    </w:rPr>
  </w:style>
  <w:style w:type="paragraph" w:styleId="IntenseQuote">
    <w:name w:val="Intense Quote"/>
    <w:basedOn w:val="Normal"/>
    <w:next w:val="Normal"/>
    <w:link w:val="IntenseQuoteChar"/>
    <w:uiPriority w:val="30"/>
    <w:qFormat/>
    <w:rsid w:val="00C855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557A"/>
    <w:rPr>
      <w:i/>
      <w:iCs/>
      <w:color w:val="2F5496" w:themeColor="accent1" w:themeShade="BF"/>
    </w:rPr>
  </w:style>
  <w:style w:type="character" w:styleId="IntenseReference">
    <w:name w:val="Intense Reference"/>
    <w:basedOn w:val="DefaultParagraphFont"/>
    <w:uiPriority w:val="32"/>
    <w:qFormat/>
    <w:rsid w:val="00C8557A"/>
    <w:rPr>
      <w:b/>
      <w:bCs/>
      <w:smallCaps/>
      <w:color w:val="2F5496" w:themeColor="accent1" w:themeShade="BF"/>
      <w:spacing w:val="5"/>
    </w:rPr>
  </w:style>
  <w:style w:type="character" w:styleId="Hyperlink">
    <w:name w:val="Hyperlink"/>
    <w:basedOn w:val="DefaultParagraphFont"/>
    <w:uiPriority w:val="99"/>
    <w:unhideWhenUsed/>
    <w:rsid w:val="00C8557A"/>
    <w:rPr>
      <w:color w:val="0563C1" w:themeColor="hyperlink"/>
      <w:u w:val="single"/>
    </w:rPr>
  </w:style>
  <w:style w:type="character" w:styleId="UnresolvedMention">
    <w:name w:val="Unresolved Mention"/>
    <w:basedOn w:val="DefaultParagraphFont"/>
    <w:uiPriority w:val="99"/>
    <w:semiHidden/>
    <w:unhideWhenUsed/>
    <w:rsid w:val="00C85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athrynlrobinson.com/category/refl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dc:creator>
  <cp:keywords/>
  <dc:description/>
  <cp:lastModifiedBy>Debbie .</cp:lastModifiedBy>
  <cp:revision>1</cp:revision>
  <dcterms:created xsi:type="dcterms:W3CDTF">2026-08-23T17:00:00Z</dcterms:created>
  <dcterms:modified xsi:type="dcterms:W3CDTF">2026-08-23T17:01:00Z</dcterms:modified>
</cp:coreProperties>
</file>